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FE" w:rsidRDefault="006535FE">
      <w:pPr>
        <w:spacing w:line="256" w:lineRule="exact"/>
        <w:rPr>
          <w:rFonts w:ascii="Verdana" w:eastAsia="Verdana" w:hAnsi="Verdana" w:cs="Verdana"/>
          <w:b/>
          <w:bCs/>
          <w:color w:val="1F497D"/>
          <w:sz w:val="20"/>
          <w:szCs w:val="20"/>
        </w:rPr>
      </w:pPr>
    </w:p>
    <w:p w:rsidR="002C57FE" w:rsidRPr="007B596A" w:rsidRDefault="002C57FE" w:rsidP="002C57FE">
      <w:pPr>
        <w:spacing w:line="344" w:lineRule="exact"/>
        <w:jc w:val="center"/>
        <w:rPr>
          <w:rFonts w:ascii="Arial" w:hAnsi="Arial" w:cs="Arial"/>
          <w:b/>
          <w:color w:val="984806" w:themeColor="accent6" w:themeShade="80"/>
          <w:sz w:val="40"/>
          <w:szCs w:val="40"/>
          <w:shd w:val="clear" w:color="auto" w:fill="FFFFFF"/>
          <w:lang w:val="en-US"/>
        </w:rPr>
      </w:pPr>
    </w:p>
    <w:p w:rsidR="00981420" w:rsidRPr="007B596A" w:rsidRDefault="00981420" w:rsidP="00981420">
      <w:pPr>
        <w:spacing w:line="344" w:lineRule="exact"/>
        <w:jc w:val="center"/>
        <w:rPr>
          <w:rFonts w:ascii="Verdana" w:hAnsi="Verdana" w:cs="Arial"/>
          <w:b/>
          <w:color w:val="984806" w:themeColor="accent6" w:themeShade="80"/>
          <w:sz w:val="36"/>
          <w:szCs w:val="36"/>
          <w:shd w:val="clear" w:color="auto" w:fill="FFFFFF"/>
          <w:lang w:val="en-US"/>
        </w:rPr>
      </w:pPr>
      <w:r w:rsidRPr="007B596A">
        <w:rPr>
          <w:rFonts w:ascii="Verdana" w:hAnsi="Verdana" w:cs="Arial"/>
          <w:b/>
          <w:color w:val="984806" w:themeColor="accent6" w:themeShade="80"/>
          <w:sz w:val="36"/>
          <w:szCs w:val="36"/>
          <w:shd w:val="clear" w:color="auto" w:fill="FFFFFF"/>
          <w:lang w:val="en-US"/>
        </w:rPr>
        <w:t>Workshop on “</w:t>
      </w:r>
      <w:proofErr w:type="spellStart"/>
      <w:r w:rsidRPr="007B596A">
        <w:rPr>
          <w:rFonts w:ascii="Verdana" w:hAnsi="Verdana" w:cs="Arial"/>
          <w:b/>
          <w:color w:val="984806" w:themeColor="accent6" w:themeShade="80"/>
          <w:sz w:val="36"/>
          <w:szCs w:val="36"/>
          <w:shd w:val="clear" w:color="auto" w:fill="FFFFFF"/>
          <w:lang w:val="en-US"/>
        </w:rPr>
        <w:t>Flavour</w:t>
      </w:r>
      <w:proofErr w:type="spellEnd"/>
      <w:r w:rsidRPr="007B596A">
        <w:rPr>
          <w:rFonts w:ascii="Verdana" w:hAnsi="Verdana" w:cs="Arial"/>
          <w:b/>
          <w:color w:val="984806" w:themeColor="accent6" w:themeShade="80"/>
          <w:sz w:val="36"/>
          <w:szCs w:val="36"/>
          <w:shd w:val="clear" w:color="auto" w:fill="FFFFFF"/>
          <w:lang w:val="en-US"/>
        </w:rPr>
        <w:t xml:space="preserve"> changing and conserving </w:t>
      </w:r>
    </w:p>
    <w:p w:rsidR="00981420" w:rsidRPr="007B596A" w:rsidRDefault="007B596A" w:rsidP="007B596A">
      <w:pPr>
        <w:spacing w:line="344" w:lineRule="exact"/>
        <w:rPr>
          <w:rFonts w:ascii="Verdana" w:hAnsi="Verdana" w:cs="Arial"/>
          <w:b/>
          <w:color w:val="984806" w:themeColor="accent6" w:themeShade="80"/>
          <w:sz w:val="36"/>
          <w:szCs w:val="36"/>
          <w:shd w:val="clear" w:color="auto" w:fill="FFFFFF"/>
          <w:lang w:val="en-US"/>
        </w:rPr>
      </w:pPr>
      <w:r w:rsidRPr="007B596A">
        <w:rPr>
          <w:rFonts w:ascii="Verdana" w:hAnsi="Verdana" w:cs="Arial"/>
          <w:b/>
          <w:color w:val="984806" w:themeColor="accent6" w:themeShade="80"/>
          <w:sz w:val="36"/>
          <w:szCs w:val="36"/>
          <w:shd w:val="clear" w:color="auto" w:fill="FFFFFF"/>
          <w:lang w:val="en-US"/>
        </w:rPr>
        <w:t xml:space="preserve">                    </w:t>
      </w:r>
      <w:r w:rsidR="00981420" w:rsidRPr="007B596A">
        <w:rPr>
          <w:rFonts w:ascii="Verdana" w:hAnsi="Verdana" w:cs="Arial"/>
          <w:b/>
          <w:color w:val="984806" w:themeColor="accent6" w:themeShade="80"/>
          <w:sz w:val="36"/>
          <w:szCs w:val="36"/>
          <w:shd w:val="clear" w:color="auto" w:fill="FFFFFF"/>
          <w:lang w:val="en-US"/>
        </w:rPr>
        <w:t>processes” 2019 (FCCP2019)</w:t>
      </w:r>
    </w:p>
    <w:p w:rsidR="007B596A" w:rsidRPr="007B596A" w:rsidRDefault="007B596A" w:rsidP="007B596A">
      <w:pPr>
        <w:spacing w:line="344" w:lineRule="exact"/>
        <w:rPr>
          <w:rFonts w:ascii="Verdana" w:eastAsia="Verdana" w:hAnsi="Verdana" w:cs="Verdana"/>
          <w:b/>
          <w:bCs/>
          <w:color w:val="984806" w:themeColor="accent6" w:themeShade="80"/>
          <w:sz w:val="40"/>
          <w:szCs w:val="40"/>
          <w:lang w:val="en-US"/>
        </w:rPr>
      </w:pPr>
    </w:p>
    <w:p w:rsidR="006535FE" w:rsidRDefault="00841725" w:rsidP="00841725">
      <w:pPr>
        <w:spacing w:line="359" w:lineRule="exact"/>
        <w:jc w:val="center"/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</w:pPr>
      <w:r w:rsidRPr="0084172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Villa </w:t>
      </w:r>
      <w:proofErr w:type="spellStart"/>
      <w:r w:rsidRPr="0084172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>Orlandi</w:t>
      </w:r>
      <w:proofErr w:type="spellEnd"/>
      <w:r w:rsidRPr="0084172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 - </w:t>
      </w:r>
      <w:proofErr w:type="spellStart"/>
      <w:r w:rsidRPr="0084172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>Anacapri</w:t>
      </w:r>
      <w:proofErr w:type="spellEnd"/>
      <w:r w:rsidRPr="0084172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 (Naples, IT)</w:t>
      </w:r>
      <w:r w:rsidR="0026160C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 –</w:t>
      </w:r>
      <w:r w:rsidR="0001321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>29</w:t>
      </w:r>
      <w:r w:rsidR="007B596A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>/</w:t>
      </w:r>
      <w:r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31 </w:t>
      </w:r>
      <w:r w:rsidR="002C57FE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>August</w:t>
      </w:r>
      <w:r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 2019</w:t>
      </w:r>
    </w:p>
    <w:p w:rsidR="00841725" w:rsidRPr="003567A6" w:rsidRDefault="00841725" w:rsidP="00841725">
      <w:pPr>
        <w:spacing w:line="359" w:lineRule="exact"/>
        <w:jc w:val="center"/>
        <w:rPr>
          <w:rFonts w:ascii="Verdana" w:eastAsia="Verdana" w:hAnsi="Verdana" w:cs="Verdana"/>
          <w:b/>
          <w:bCs/>
          <w:color w:val="1F497D"/>
          <w:sz w:val="20"/>
          <w:szCs w:val="20"/>
          <w:lang w:val="en-US"/>
        </w:rPr>
      </w:pPr>
    </w:p>
    <w:p w:rsidR="006535FE" w:rsidRPr="003567A6" w:rsidRDefault="00DF0552">
      <w:pPr>
        <w:ind w:right="-19"/>
        <w:jc w:val="center"/>
        <w:rPr>
          <w:sz w:val="20"/>
          <w:szCs w:val="20"/>
          <w:lang w:val="en-US"/>
        </w:rPr>
      </w:pPr>
      <w:r w:rsidRPr="003567A6">
        <w:rPr>
          <w:rFonts w:ascii="Arial Narrow" w:eastAsia="Arial Narrow" w:hAnsi="Arial Narrow" w:cs="Arial Narrow"/>
          <w:b/>
          <w:bCs/>
          <w:color w:val="C00000"/>
          <w:sz w:val="44"/>
          <w:szCs w:val="44"/>
          <w:u w:val="single"/>
          <w:lang w:val="en-US"/>
        </w:rPr>
        <w:t>REGISTRATION FORM</w:t>
      </w:r>
    </w:p>
    <w:p w:rsidR="006535FE" w:rsidRDefault="006535FE">
      <w:pPr>
        <w:spacing w:line="352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:rsidR="002C57FE" w:rsidRDefault="002C57FE">
      <w:pPr>
        <w:spacing w:line="352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:rsidR="006535FE" w:rsidRPr="00CB6496" w:rsidRDefault="00DF0552">
      <w:pPr>
        <w:rPr>
          <w:color w:val="17365D" w:themeColor="text2" w:themeShade="BF"/>
          <w:sz w:val="20"/>
          <w:szCs w:val="20"/>
          <w:lang w:val="en-US"/>
        </w:rPr>
      </w:pPr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>Please, fill the registration form.</w:t>
      </w:r>
    </w:p>
    <w:p w:rsidR="006535FE" w:rsidRPr="00CB6496" w:rsidRDefault="006535FE">
      <w:pPr>
        <w:spacing w:line="260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:rsidR="002C57FE" w:rsidRDefault="002C57FE">
      <w:pPr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en-US"/>
        </w:rPr>
      </w:pPr>
    </w:p>
    <w:p w:rsidR="006535FE" w:rsidRPr="00CB6496" w:rsidRDefault="00DF0552">
      <w:pPr>
        <w:rPr>
          <w:color w:val="17365D" w:themeColor="text2" w:themeShade="BF"/>
          <w:sz w:val="20"/>
          <w:szCs w:val="20"/>
          <w:lang w:val="en-US"/>
        </w:rPr>
      </w:pPr>
      <w:r w:rsidRPr="00CB6496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en-US"/>
        </w:rPr>
        <w:t>FISCAL DATA FOR INVOICE</w:t>
      </w:r>
    </w:p>
    <w:p w:rsidR="006535FE" w:rsidRPr="00CB6496" w:rsidRDefault="006535FE">
      <w:pPr>
        <w:spacing w:line="279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:rsidR="006535FE" w:rsidRPr="00CB6496" w:rsidRDefault="00DF0552">
      <w:pPr>
        <w:rPr>
          <w:color w:val="17365D" w:themeColor="text2" w:themeShade="BF"/>
          <w:sz w:val="20"/>
          <w:szCs w:val="20"/>
          <w:lang w:val="en-US"/>
        </w:rPr>
      </w:pPr>
      <w:r w:rsidRPr="00CB6496">
        <w:rPr>
          <w:rFonts w:ascii="Arial" w:eastAsia="Arial" w:hAnsi="Arial" w:cs="Arial"/>
          <w:color w:val="17365D" w:themeColor="text2" w:themeShade="BF"/>
          <w:sz w:val="26"/>
          <w:szCs w:val="26"/>
          <w:lang w:val="en-US"/>
        </w:rPr>
        <w:t>Family name ____________________________First name __________________________</w:t>
      </w:r>
    </w:p>
    <w:p w:rsidR="006535FE" w:rsidRPr="00CB6496" w:rsidRDefault="006535FE">
      <w:pPr>
        <w:spacing w:line="272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:rsidR="006535FE" w:rsidRPr="00CB6496" w:rsidRDefault="00DF0552">
      <w:pPr>
        <w:rPr>
          <w:color w:val="17365D" w:themeColor="text2" w:themeShade="BF"/>
          <w:sz w:val="20"/>
          <w:szCs w:val="20"/>
          <w:lang w:val="en-US"/>
        </w:rPr>
      </w:pPr>
      <w:r w:rsidRPr="00CB6496">
        <w:rPr>
          <w:rFonts w:ascii="Arial" w:eastAsia="Arial" w:hAnsi="Arial" w:cs="Arial"/>
          <w:color w:val="17365D" w:themeColor="text2" w:themeShade="BF"/>
          <w:sz w:val="24"/>
          <w:szCs w:val="24"/>
          <w:lang w:val="en-US"/>
        </w:rPr>
        <w:t>Invoice Heading___________________________________________________________________</w:t>
      </w:r>
    </w:p>
    <w:p w:rsidR="006535FE" w:rsidRPr="00CB6496" w:rsidRDefault="006535FE">
      <w:pPr>
        <w:spacing w:line="276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:rsidR="006535FE" w:rsidRPr="00CB6496" w:rsidRDefault="00DF0552">
      <w:pPr>
        <w:rPr>
          <w:color w:val="17365D" w:themeColor="text2" w:themeShade="BF"/>
          <w:sz w:val="20"/>
          <w:szCs w:val="20"/>
          <w:lang w:val="en-US"/>
        </w:rPr>
      </w:pPr>
      <w:r w:rsidRPr="00CB6496">
        <w:rPr>
          <w:rFonts w:ascii="Arial" w:eastAsia="Arial" w:hAnsi="Arial" w:cs="Arial"/>
          <w:color w:val="17365D" w:themeColor="text2" w:themeShade="BF"/>
          <w:sz w:val="24"/>
          <w:szCs w:val="24"/>
          <w:lang w:val="en-US"/>
        </w:rPr>
        <w:t>Address__________________________________________________________________________</w:t>
      </w:r>
    </w:p>
    <w:p w:rsidR="006535FE" w:rsidRPr="00CB6496" w:rsidRDefault="006535FE">
      <w:pPr>
        <w:spacing w:line="276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:rsidR="006535FE" w:rsidRPr="00CB6496" w:rsidRDefault="00DF0552">
      <w:pPr>
        <w:rPr>
          <w:color w:val="17365D" w:themeColor="text2" w:themeShade="BF"/>
          <w:sz w:val="20"/>
          <w:szCs w:val="20"/>
          <w:lang w:val="en-US"/>
        </w:rPr>
      </w:pPr>
      <w:r w:rsidRPr="00CB6496">
        <w:rPr>
          <w:rFonts w:ascii="Arial" w:eastAsia="Arial" w:hAnsi="Arial" w:cs="Arial"/>
          <w:color w:val="17365D" w:themeColor="text2" w:themeShade="BF"/>
          <w:sz w:val="24"/>
          <w:szCs w:val="24"/>
          <w:lang w:val="en-US"/>
        </w:rPr>
        <w:t>Post code_____________City___________________________________Country_______________</w:t>
      </w:r>
    </w:p>
    <w:p w:rsidR="006535FE" w:rsidRPr="00CB6496" w:rsidRDefault="006535FE">
      <w:pPr>
        <w:spacing w:line="276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:rsidR="0026160C" w:rsidRDefault="0026160C">
      <w:pPr>
        <w:rPr>
          <w:rFonts w:ascii="Arial" w:eastAsia="Arial" w:hAnsi="Arial" w:cs="Arial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Arial" w:hAnsi="Arial" w:cs="Arial"/>
          <w:color w:val="17365D" w:themeColor="text2" w:themeShade="BF"/>
          <w:sz w:val="24"/>
          <w:szCs w:val="24"/>
          <w:lang w:val="en-US"/>
        </w:rPr>
        <w:t xml:space="preserve"> PEC*_______________________UNIQUE CODE*______________________________________</w:t>
      </w:r>
    </w:p>
    <w:p w:rsidR="0026160C" w:rsidRDefault="0026160C" w:rsidP="0026160C">
      <w:pPr>
        <w:rPr>
          <w:rFonts w:ascii="Arial" w:eastAsia="Arial" w:hAnsi="Arial" w:cs="Arial"/>
          <w:color w:val="17365D" w:themeColor="text2" w:themeShade="BF"/>
          <w:sz w:val="24"/>
          <w:szCs w:val="24"/>
          <w:lang w:val="en-US"/>
        </w:rPr>
      </w:pPr>
    </w:p>
    <w:p w:rsidR="0026160C" w:rsidRPr="0026160C" w:rsidRDefault="0026160C" w:rsidP="0026160C">
      <w:pPr>
        <w:rPr>
          <w:rFonts w:ascii="Arial" w:eastAsia="Arial" w:hAnsi="Arial" w:cs="Arial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Arial" w:hAnsi="Arial" w:cs="Arial"/>
          <w:color w:val="17365D" w:themeColor="text2" w:themeShade="BF"/>
          <w:sz w:val="24"/>
          <w:szCs w:val="24"/>
          <w:lang w:val="en-US"/>
        </w:rPr>
        <w:t>*only for Italian Citizens</w:t>
      </w:r>
      <w:r w:rsidRPr="0026160C">
        <w:rPr>
          <w:rFonts w:ascii="Arial" w:eastAsia="Arial" w:hAnsi="Arial" w:cs="Arial"/>
          <w:color w:val="17365D" w:themeColor="text2" w:themeShade="BF"/>
          <w:sz w:val="24"/>
          <w:szCs w:val="24"/>
          <w:lang w:val="en-US"/>
        </w:rPr>
        <w:t xml:space="preserve"> </w:t>
      </w:r>
    </w:p>
    <w:p w:rsidR="00CB6496" w:rsidRPr="00CB6496" w:rsidRDefault="00DF0552" w:rsidP="00013215">
      <w:pPr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</w:pPr>
      <w:r w:rsidRPr="0026160C">
        <w:rPr>
          <w:rFonts w:ascii="Verdana" w:eastAsia="Verdana" w:hAnsi="Verdana" w:cs="Verdana"/>
          <w:b/>
          <w:color w:val="17365D" w:themeColor="text2" w:themeShade="BF"/>
          <w:u w:val="single"/>
          <w:lang w:val="en-US"/>
        </w:rPr>
        <w:t>Registration fee</w:t>
      </w:r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 xml:space="preserve"> </w:t>
      </w:r>
      <w:r w:rsidR="00CB6496">
        <w:rPr>
          <w:rFonts w:ascii="Verdana" w:eastAsia="Verdana" w:hAnsi="Verdana" w:cs="Verdana"/>
          <w:color w:val="17365D" w:themeColor="text2" w:themeShade="BF"/>
          <w:lang w:val="en-US"/>
        </w:rPr>
        <w:t xml:space="preserve"> </w:t>
      </w:r>
      <w:r w:rsidRPr="00DF0552">
        <w:rPr>
          <w:rFonts w:ascii="Verdana" w:eastAsia="Verdana" w:hAnsi="Verdana" w:cs="Verdana"/>
          <w:b/>
          <w:color w:val="17365D" w:themeColor="text2" w:themeShade="BF"/>
          <w:sz w:val="44"/>
          <w:szCs w:val="44"/>
          <w:lang w:val="en-US"/>
        </w:rPr>
        <w:t xml:space="preserve">□ </w:t>
      </w:r>
      <w:r w:rsidR="003567A6" w:rsidRPr="00CB6496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€ </w:t>
      </w:r>
      <w:r w:rsidR="002C57FE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250.00</w:t>
      </w:r>
      <w:r w:rsidR="00981420">
        <w:rPr>
          <w:rFonts w:ascii="Verdana" w:eastAsia="Verdana" w:hAnsi="Verdana" w:cs="Verdana"/>
          <w:b/>
          <w:color w:val="17365D" w:themeColor="text2" w:themeShade="BF"/>
          <w:sz w:val="44"/>
          <w:szCs w:val="44"/>
          <w:lang w:val="en-US"/>
        </w:rPr>
        <w:t xml:space="preserve">      </w:t>
      </w:r>
      <w:r w:rsidRPr="00DF0552">
        <w:rPr>
          <w:rFonts w:ascii="Verdana" w:eastAsia="Verdana" w:hAnsi="Verdana" w:cs="Verdana"/>
          <w:b/>
          <w:color w:val="17365D" w:themeColor="text2" w:themeShade="BF"/>
          <w:sz w:val="44"/>
          <w:szCs w:val="44"/>
          <w:lang w:val="en-US"/>
        </w:rPr>
        <w:t>□</w:t>
      </w:r>
      <w:r w:rsidR="00013215">
        <w:rPr>
          <w:rFonts w:ascii="Verdana" w:eastAsia="Verdana" w:hAnsi="Verdana" w:cs="Verdana"/>
          <w:b/>
          <w:color w:val="17365D" w:themeColor="text2" w:themeShade="BF"/>
          <w:sz w:val="44"/>
          <w:szCs w:val="44"/>
          <w:lang w:val="en-US"/>
        </w:rPr>
        <w:t xml:space="preserve"> </w:t>
      </w:r>
      <w:r w:rsidR="00013215" w:rsidRPr="00013215">
        <w:rPr>
          <w:rFonts w:ascii="Verdana" w:eastAsia="Verdana" w:hAnsi="Verdana" w:cs="Verdana"/>
          <w:b/>
          <w:color w:val="17365D" w:themeColor="text2" w:themeShade="BF"/>
          <w:lang w:val="en-US"/>
        </w:rPr>
        <w:t>€</w:t>
      </w:r>
      <w:r w:rsidR="00013215">
        <w:rPr>
          <w:rFonts w:ascii="Verdana" w:eastAsia="Verdana" w:hAnsi="Verdana" w:cs="Verdana"/>
          <w:b/>
          <w:color w:val="17365D" w:themeColor="text2" w:themeShade="BF"/>
          <w:sz w:val="44"/>
          <w:szCs w:val="44"/>
          <w:lang w:val="en-US"/>
        </w:rPr>
        <w:t xml:space="preserve"> </w:t>
      </w:r>
      <w:r w:rsidR="002C57FE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80.00 </w:t>
      </w:r>
      <w:r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</w:t>
      </w:r>
      <w:r w:rsidR="00981420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Accompanying person</w:t>
      </w:r>
      <w:r w:rsidR="002C57FE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</w:t>
      </w:r>
    </w:p>
    <w:p w:rsidR="003567A6" w:rsidRDefault="003567A6" w:rsidP="00DF0552">
      <w:pPr>
        <w:jc w:val="right"/>
        <w:rPr>
          <w:color w:val="17365D" w:themeColor="text2" w:themeShade="BF"/>
          <w:sz w:val="20"/>
          <w:szCs w:val="20"/>
          <w:lang w:val="en-US"/>
        </w:rPr>
      </w:pPr>
    </w:p>
    <w:p w:rsidR="0026160C" w:rsidRDefault="0026160C">
      <w:pPr>
        <w:rPr>
          <w:rFonts w:ascii="Verdana" w:eastAsia="Verdana" w:hAnsi="Verdana" w:cs="Verdana"/>
          <w:color w:val="17365D" w:themeColor="text2" w:themeShade="BF"/>
          <w:lang w:val="en-US"/>
        </w:rPr>
      </w:pPr>
    </w:p>
    <w:p w:rsidR="006535FE" w:rsidRPr="0026160C" w:rsidRDefault="00DF0552" w:rsidP="0026160C">
      <w:pPr>
        <w:rPr>
          <w:rFonts w:ascii="Verdana" w:eastAsia="Verdana" w:hAnsi="Verdana" w:cs="Verdana"/>
          <w:color w:val="17365D" w:themeColor="text2" w:themeShade="BF"/>
          <w:lang w:val="en-US"/>
        </w:rPr>
      </w:pPr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>by:</w:t>
      </w:r>
    </w:p>
    <w:p w:rsidR="00CB6496" w:rsidRPr="00CB6496" w:rsidRDefault="00CB6496" w:rsidP="00CB6496">
      <w:pPr>
        <w:ind w:right="-19"/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</w:pPr>
      <w:r w:rsidRPr="00013215">
        <w:rPr>
          <w:rFonts w:ascii="Verdana" w:eastAsia="Verdana" w:hAnsi="Verdana" w:cs="Verdana"/>
          <w:b/>
          <w:bCs/>
          <w:color w:val="17365D" w:themeColor="text2" w:themeShade="BF"/>
          <w:sz w:val="40"/>
          <w:szCs w:val="40"/>
          <w:lang w:val="en-US"/>
        </w:rPr>
        <w:t xml:space="preserve">□ </w:t>
      </w:r>
      <w:r w:rsidRPr="00CB6496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BANK TRANSFER</w:t>
      </w:r>
    </w:p>
    <w:p w:rsidR="006535FE" w:rsidRPr="00DF0552" w:rsidRDefault="00DF0552" w:rsidP="00CB6496">
      <w:pPr>
        <w:ind w:right="-19"/>
        <w:jc w:val="center"/>
        <w:rPr>
          <w:color w:val="17365D" w:themeColor="text2" w:themeShade="BF"/>
          <w:sz w:val="20"/>
          <w:szCs w:val="20"/>
          <w:lang w:val="en-US"/>
        </w:rPr>
      </w:pPr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to</w:t>
      </w:r>
      <w:r w:rsidRPr="00DF0552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STUDIOCONGRESS </w:t>
      </w:r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–</w:t>
      </w:r>
      <w:r w:rsidRPr="00DF0552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</w:t>
      </w:r>
      <w:proofErr w:type="spellStart"/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Unicredit</w:t>
      </w:r>
      <w:proofErr w:type="spellEnd"/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 xml:space="preserve"> </w:t>
      </w:r>
      <w:proofErr w:type="spellStart"/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Banca</w:t>
      </w:r>
      <w:proofErr w:type="spellEnd"/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 xml:space="preserve"> - Ag 1 </w:t>
      </w:r>
      <w:proofErr w:type="spellStart"/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Filangieri</w:t>
      </w:r>
      <w:proofErr w:type="spellEnd"/>
      <w:r w:rsidRPr="00DF0552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</w:t>
      </w:r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–</w:t>
      </w:r>
      <w:r w:rsidRPr="00DF0552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</w:t>
      </w:r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Napoli (ITALY)</w:t>
      </w:r>
    </w:p>
    <w:p w:rsidR="006535FE" w:rsidRPr="00CB6496" w:rsidRDefault="00013215" w:rsidP="00CB6496">
      <w:pPr>
        <w:tabs>
          <w:tab w:val="left" w:pos="6120"/>
        </w:tabs>
        <w:ind w:left="760"/>
        <w:jc w:val="center"/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</w:pPr>
      <w:r>
        <w:rPr>
          <w:rFonts w:ascii="Verdana" w:eastAsia="Verdana" w:hAnsi="Verdana" w:cs="Verdana"/>
          <w:color w:val="17365D" w:themeColor="text2" w:themeShade="BF"/>
          <w:lang w:val="en-US"/>
        </w:rPr>
        <w:t xml:space="preserve">  </w:t>
      </w:r>
      <w:r w:rsidR="00DF0552" w:rsidRPr="00CB6496">
        <w:rPr>
          <w:rFonts w:ascii="Verdana" w:eastAsia="Verdana" w:hAnsi="Verdana" w:cs="Verdana"/>
          <w:color w:val="17365D" w:themeColor="text2" w:themeShade="BF"/>
          <w:lang w:val="en-US"/>
        </w:rPr>
        <w:t xml:space="preserve">IBAN </w:t>
      </w:r>
      <w:r w:rsidR="00DF0552" w:rsidRPr="00CB6496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IT14B0200803466000103134213</w:t>
      </w:r>
      <w:r w:rsidR="00DF0552" w:rsidRPr="00CB6496">
        <w:rPr>
          <w:color w:val="17365D" w:themeColor="text2" w:themeShade="BF"/>
          <w:sz w:val="20"/>
          <w:szCs w:val="20"/>
          <w:lang w:val="en-US"/>
        </w:rPr>
        <w:tab/>
      </w:r>
      <w:r w:rsidR="00DF0552" w:rsidRPr="00CB6496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SWIFT UNCRITM1G40</w:t>
      </w:r>
      <w:bookmarkStart w:id="0" w:name="_GoBack"/>
      <w:bookmarkEnd w:id="0"/>
    </w:p>
    <w:p w:rsidR="006535FE" w:rsidRPr="00981420" w:rsidRDefault="00981420" w:rsidP="00981420">
      <w:pPr>
        <w:spacing w:line="344" w:lineRule="exact"/>
        <w:rPr>
          <w:rFonts w:ascii="Verdana" w:eastAsia="Verdana" w:hAnsi="Verdana" w:cs="Verdana"/>
          <w:b/>
          <w:bCs/>
          <w:color w:val="365F91" w:themeColor="accent1" w:themeShade="BF"/>
          <w:sz w:val="40"/>
          <w:szCs w:val="40"/>
          <w:lang w:val="en-US"/>
        </w:rPr>
      </w:pPr>
      <w:r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  <w:t xml:space="preserve">              </w:t>
      </w:r>
      <w:r w:rsidR="00DF0552" w:rsidRPr="00CB6496">
        <w:rPr>
          <w:rFonts w:ascii="Verdana" w:eastAsia="Verdana" w:hAnsi="Verdana" w:cs="Verdana"/>
          <w:color w:val="17365D" w:themeColor="text2" w:themeShade="BF"/>
          <w:sz w:val="19"/>
          <w:szCs w:val="19"/>
          <w:lang w:val="en-US"/>
        </w:rPr>
        <w:t>specifying as reason for payment:</w:t>
      </w:r>
      <w:r>
        <w:rPr>
          <w:rFonts w:ascii="Verdana" w:eastAsia="Verdana" w:hAnsi="Verdana" w:cs="Verdana"/>
          <w:color w:val="17365D" w:themeColor="text2" w:themeShade="BF"/>
          <w:sz w:val="19"/>
          <w:szCs w:val="19"/>
          <w:lang w:val="en-US"/>
        </w:rPr>
        <w:t xml:space="preserve"> </w:t>
      </w:r>
      <w:r>
        <w:rPr>
          <w:rFonts w:ascii="Arial" w:hAnsi="Arial" w:cs="Arial"/>
          <w:b/>
          <w:color w:val="365F91" w:themeColor="accent1" w:themeShade="BF"/>
          <w:shd w:val="clear" w:color="auto" w:fill="FFFFFF"/>
          <w:lang w:val="en-US"/>
        </w:rPr>
        <w:t xml:space="preserve"> </w:t>
      </w:r>
      <w:r w:rsidRPr="007B596A">
        <w:rPr>
          <w:rFonts w:ascii="Arial" w:hAnsi="Arial" w:cs="Arial"/>
          <w:b/>
          <w:color w:val="984806" w:themeColor="accent6" w:themeShade="80"/>
          <w:shd w:val="clear" w:color="auto" w:fill="FFFFFF"/>
          <w:lang w:val="en-US"/>
        </w:rPr>
        <w:t>FCCP2019</w:t>
      </w:r>
      <w:r>
        <w:rPr>
          <w:rFonts w:ascii="Verdana" w:eastAsia="Verdana" w:hAnsi="Verdana" w:cs="Verdana"/>
          <w:b/>
          <w:bCs/>
          <w:color w:val="365F91" w:themeColor="accent1" w:themeShade="BF"/>
          <w:sz w:val="40"/>
          <w:szCs w:val="40"/>
          <w:lang w:val="en-US"/>
        </w:rPr>
        <w:t xml:space="preserve"> </w:t>
      </w:r>
      <w:r w:rsidR="00DF0552" w:rsidRPr="00CB6496">
        <w:rPr>
          <w:rFonts w:ascii="Verdana" w:eastAsia="Verdana" w:hAnsi="Verdana" w:cs="Verdana"/>
          <w:color w:val="17365D" w:themeColor="text2" w:themeShade="BF"/>
          <w:sz w:val="19"/>
          <w:szCs w:val="19"/>
          <w:lang w:val="en-US"/>
        </w:rPr>
        <w:t>(indicate the name of the participant).</w:t>
      </w:r>
    </w:p>
    <w:p w:rsidR="006535FE" w:rsidRPr="00CB6496" w:rsidRDefault="006535FE">
      <w:pPr>
        <w:spacing w:line="20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:rsidR="006535FE" w:rsidRPr="00CB6496" w:rsidRDefault="006535FE">
      <w:pPr>
        <w:spacing w:line="200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:rsidR="007B596A" w:rsidRPr="0025238F" w:rsidRDefault="003567A6" w:rsidP="00E26EBC">
      <w:pPr>
        <w:spacing w:line="200" w:lineRule="exact"/>
        <w:rPr>
          <w:lang w:val="en-US"/>
        </w:rPr>
      </w:pPr>
      <w:r w:rsidRPr="00CB6496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  <w:t xml:space="preserve">Send a copy of the transfer to </w:t>
      </w:r>
      <w:hyperlink r:id="rId5" w:history="1">
        <w:r w:rsidR="007B596A" w:rsidRPr="00D05371">
          <w:rPr>
            <w:rStyle w:val="Collegamentoipertestuale"/>
            <w:rFonts w:ascii="Verdana" w:eastAsia="Verdana" w:hAnsi="Verdana" w:cs="Verdana"/>
            <w:b/>
            <w:bCs/>
            <w:sz w:val="20"/>
            <w:szCs w:val="20"/>
            <w:lang w:val="en-US"/>
          </w:rPr>
          <w:t>info@studiocongress.it</w:t>
        </w:r>
      </w:hyperlink>
    </w:p>
    <w:p w:rsidR="00E26EBC" w:rsidRPr="0025238F" w:rsidRDefault="00E26EBC" w:rsidP="00E26EBC">
      <w:pPr>
        <w:spacing w:line="200" w:lineRule="exact"/>
        <w:rPr>
          <w:lang w:val="en-US"/>
        </w:rPr>
      </w:pPr>
    </w:p>
    <w:p w:rsidR="00E26EBC" w:rsidRDefault="00E26EBC" w:rsidP="00E26EBC">
      <w:pPr>
        <w:spacing w:line="200" w:lineRule="exact"/>
        <w:rPr>
          <w:rFonts w:ascii="Verdana" w:eastAsia="Verdana" w:hAnsi="Verdana" w:cs="Verdana"/>
          <w:color w:val="17365D" w:themeColor="text2" w:themeShade="BF"/>
          <w:lang w:val="en-US"/>
        </w:rPr>
      </w:pPr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 xml:space="preserve">A receipt of payment will be provided by the agency </w:t>
      </w:r>
      <w:proofErr w:type="spellStart"/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>Studiocongress</w:t>
      </w:r>
      <w:proofErr w:type="spellEnd"/>
      <w:r w:rsidR="00DC092F">
        <w:rPr>
          <w:rFonts w:ascii="Verdana" w:eastAsia="Verdana" w:hAnsi="Verdana" w:cs="Verdana"/>
          <w:color w:val="17365D" w:themeColor="text2" w:themeShade="BF"/>
          <w:lang w:val="en-US"/>
        </w:rPr>
        <w:t xml:space="preserve"> </w:t>
      </w:r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 xml:space="preserve"> to all participants</w:t>
      </w:r>
    </w:p>
    <w:p w:rsidR="00E26EBC" w:rsidRPr="00E26EBC" w:rsidRDefault="00E26EBC" w:rsidP="00E26EBC">
      <w:pPr>
        <w:spacing w:line="200" w:lineRule="exact"/>
        <w:rPr>
          <w:lang w:val="en-US"/>
        </w:rPr>
      </w:pPr>
      <w:r>
        <w:rPr>
          <w:rFonts w:ascii="Verdana" w:eastAsia="Verdana" w:hAnsi="Verdana" w:cs="Verdana"/>
          <w:color w:val="17365D" w:themeColor="text2" w:themeShade="BF"/>
          <w:lang w:val="en-US"/>
        </w:rPr>
        <w:t>___________________________________________________________________________</w:t>
      </w:r>
    </w:p>
    <w:p w:rsidR="00E26EBC" w:rsidRPr="00E26EBC" w:rsidRDefault="00E26EBC" w:rsidP="00E26EBC">
      <w:pPr>
        <w:spacing w:line="200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:rsidR="00981420" w:rsidRPr="007B596A" w:rsidRDefault="00981420" w:rsidP="00E26EBC">
      <w:pPr>
        <w:tabs>
          <w:tab w:val="center" w:pos="7371"/>
        </w:tabs>
        <w:spacing w:before="120"/>
        <w:ind w:right="56"/>
        <w:jc w:val="center"/>
        <w:rPr>
          <w:rFonts w:ascii="Verdana" w:hAnsi="Verdana" w:cs="Arial Narrow"/>
          <w:b/>
          <w:color w:val="17365D" w:themeColor="text2" w:themeShade="BF"/>
          <w:sz w:val="24"/>
          <w:szCs w:val="24"/>
          <w:lang w:val="en-US"/>
        </w:rPr>
      </w:pPr>
      <w:r w:rsidRPr="007B596A">
        <w:rPr>
          <w:rFonts w:ascii="Verdana" w:hAnsi="Verdana" w:cs="Arial Narrow"/>
          <w:b/>
          <w:color w:val="17365D" w:themeColor="text2" w:themeShade="BF"/>
          <w:sz w:val="24"/>
          <w:szCs w:val="24"/>
          <w:highlight w:val="yellow"/>
          <w:lang w:val="en-US"/>
        </w:rPr>
        <w:t>For Hotel Reservations send a request</w:t>
      </w:r>
      <w:r w:rsidR="00E26EBC">
        <w:rPr>
          <w:rFonts w:ascii="Verdana" w:hAnsi="Verdana" w:cs="Arial Narrow"/>
          <w:b/>
          <w:color w:val="17365D" w:themeColor="text2" w:themeShade="BF"/>
          <w:sz w:val="24"/>
          <w:szCs w:val="24"/>
          <w:highlight w:val="yellow"/>
          <w:lang w:val="en-US"/>
        </w:rPr>
        <w:t xml:space="preserve"> by email</w:t>
      </w:r>
      <w:r w:rsidRPr="007B596A">
        <w:rPr>
          <w:rFonts w:ascii="Verdana" w:hAnsi="Verdana" w:cs="Arial Narrow"/>
          <w:b/>
          <w:color w:val="17365D" w:themeColor="text2" w:themeShade="BF"/>
          <w:sz w:val="24"/>
          <w:szCs w:val="24"/>
          <w:highlight w:val="yellow"/>
          <w:lang w:val="en-US"/>
        </w:rPr>
        <w:t xml:space="preserve"> to</w:t>
      </w:r>
      <w:r w:rsidR="00E26EBC">
        <w:rPr>
          <w:rFonts w:ascii="Verdana" w:hAnsi="Verdana" w:cs="Arial Narrow"/>
          <w:b/>
          <w:color w:val="17365D" w:themeColor="text2" w:themeShade="BF"/>
          <w:sz w:val="24"/>
          <w:szCs w:val="24"/>
          <w:highlight w:val="yellow"/>
          <w:lang w:val="en-US"/>
        </w:rPr>
        <w:t xml:space="preserve"> Conference Secretariat</w:t>
      </w:r>
      <w:r w:rsidRPr="007B596A">
        <w:rPr>
          <w:rFonts w:ascii="Verdana" w:hAnsi="Verdana" w:cs="Arial Narrow"/>
          <w:b/>
          <w:color w:val="17365D" w:themeColor="text2" w:themeShade="BF"/>
          <w:sz w:val="24"/>
          <w:szCs w:val="24"/>
          <w:highlight w:val="yellow"/>
          <w:lang w:val="en-US"/>
        </w:rPr>
        <w:t xml:space="preserve"> </w:t>
      </w:r>
      <w:r w:rsidR="00E26EBC">
        <w:rPr>
          <w:rFonts w:ascii="Verdana" w:hAnsi="Verdana" w:cs="Arial Narrow"/>
          <w:b/>
          <w:color w:val="17365D" w:themeColor="text2" w:themeShade="BF"/>
          <w:sz w:val="24"/>
          <w:szCs w:val="24"/>
          <w:lang w:val="en-US"/>
        </w:rPr>
        <w:t xml:space="preserve"> </w:t>
      </w:r>
      <w:hyperlink r:id="rId6" w:history="1">
        <w:r w:rsidRPr="007B596A">
          <w:rPr>
            <w:rStyle w:val="Collegamentoipertestuale"/>
            <w:rFonts w:ascii="Verdana" w:hAnsi="Verdana" w:cs="Arial Narrow"/>
            <w:b/>
            <w:sz w:val="24"/>
            <w:szCs w:val="24"/>
            <w:highlight w:val="yellow"/>
            <w:lang w:val="en-US"/>
          </w:rPr>
          <w:t>info@studiocongress.it</w:t>
        </w:r>
      </w:hyperlink>
      <w:r w:rsidR="00E26EBC">
        <w:rPr>
          <w:rFonts w:ascii="Verdana" w:hAnsi="Verdana" w:cs="Arial Narrow"/>
          <w:b/>
          <w:color w:val="17365D" w:themeColor="text2" w:themeShade="BF"/>
          <w:sz w:val="24"/>
          <w:szCs w:val="24"/>
          <w:highlight w:val="yellow"/>
          <w:lang w:val="en-US"/>
        </w:rPr>
        <w:t xml:space="preserve"> </w:t>
      </w:r>
      <w:r w:rsidRPr="007B596A">
        <w:rPr>
          <w:rFonts w:ascii="Verdana" w:hAnsi="Verdana" w:cs="Arial Narrow"/>
          <w:b/>
          <w:color w:val="17365D" w:themeColor="text2" w:themeShade="BF"/>
          <w:sz w:val="24"/>
          <w:szCs w:val="24"/>
          <w:highlight w:val="yellow"/>
          <w:lang w:val="en-US"/>
        </w:rPr>
        <w:t>no later than July 10th  (</w:t>
      </w:r>
      <w:r w:rsidR="00E26EBC">
        <w:rPr>
          <w:rFonts w:ascii="Verdana" w:hAnsi="Verdana" w:cs="Arial Narrow"/>
          <w:b/>
          <w:color w:val="17365D" w:themeColor="text2" w:themeShade="BF"/>
          <w:sz w:val="24"/>
          <w:szCs w:val="24"/>
          <w:highlight w:val="yellow"/>
          <w:lang w:val="en-US"/>
        </w:rPr>
        <w:t xml:space="preserve">very </w:t>
      </w:r>
      <w:r w:rsidRPr="007B596A">
        <w:rPr>
          <w:rFonts w:ascii="Verdana" w:hAnsi="Verdana" w:cs="Arial Narrow"/>
          <w:b/>
          <w:color w:val="17365D" w:themeColor="text2" w:themeShade="BF"/>
          <w:sz w:val="24"/>
          <w:szCs w:val="24"/>
          <w:highlight w:val="yellow"/>
          <w:lang w:val="en-US"/>
        </w:rPr>
        <w:t>limited availability – high season)</w:t>
      </w:r>
    </w:p>
    <w:p w:rsidR="00981420" w:rsidRDefault="00981420" w:rsidP="00E26EBC">
      <w:pPr>
        <w:tabs>
          <w:tab w:val="left" w:pos="1300"/>
        </w:tabs>
        <w:spacing w:line="180" w:lineRule="auto"/>
        <w:rPr>
          <w:rFonts w:ascii="Arial" w:eastAsia="Arial" w:hAnsi="Arial" w:cs="Arial"/>
          <w:b/>
          <w:color w:val="17365D" w:themeColor="text2" w:themeShade="BF"/>
          <w:sz w:val="40"/>
          <w:szCs w:val="40"/>
          <w:lang w:val="en-US"/>
        </w:rPr>
      </w:pPr>
    </w:p>
    <w:p w:rsidR="00E26EBC" w:rsidRDefault="00E26EBC" w:rsidP="0026160C">
      <w:pPr>
        <w:tabs>
          <w:tab w:val="left" w:pos="1300"/>
        </w:tabs>
        <w:spacing w:line="180" w:lineRule="auto"/>
        <w:jc w:val="center"/>
        <w:rPr>
          <w:rFonts w:ascii="Arial" w:eastAsia="Arial" w:hAnsi="Arial" w:cs="Arial"/>
          <w:color w:val="17365D" w:themeColor="text2" w:themeShade="BF"/>
          <w:lang w:val="en-US"/>
        </w:rPr>
      </w:pPr>
      <w:r>
        <w:rPr>
          <w:rFonts w:ascii="Arial" w:eastAsia="Arial" w:hAnsi="Arial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3567A6" w:rsidRPr="00E26EBC">
        <w:rPr>
          <w:rFonts w:ascii="Arial" w:eastAsia="Arial" w:hAnsi="Arial" w:cs="Arial"/>
          <w:b/>
          <w:color w:val="FF0000"/>
          <w:sz w:val="32"/>
          <w:szCs w:val="32"/>
          <w:lang w:val="en-US"/>
        </w:rPr>
        <w:t xml:space="preserve"> </w:t>
      </w:r>
      <w:r w:rsidR="00DF0552" w:rsidRPr="00E26EBC">
        <w:rPr>
          <w:rFonts w:ascii="Arial" w:eastAsia="Arial" w:hAnsi="Arial" w:cs="Arial"/>
          <w:color w:val="FF0000"/>
          <w:lang w:val="en-US"/>
        </w:rPr>
        <w:t>Please</w:t>
      </w:r>
      <w:r w:rsidR="00981420" w:rsidRPr="00E26EBC">
        <w:rPr>
          <w:rFonts w:ascii="Arial" w:eastAsia="Arial" w:hAnsi="Arial" w:cs="Arial"/>
          <w:color w:val="FF0000"/>
          <w:lang w:val="en-US"/>
        </w:rPr>
        <w:t xml:space="preserve">, </w:t>
      </w:r>
      <w:r w:rsidR="00DF0552" w:rsidRPr="00E26EBC">
        <w:rPr>
          <w:rFonts w:ascii="Arial" w:eastAsia="Arial" w:hAnsi="Arial" w:cs="Arial"/>
          <w:color w:val="FF0000"/>
          <w:lang w:val="en-US"/>
        </w:rPr>
        <w:t xml:space="preserve"> make us aware of any </w:t>
      </w:r>
      <w:hyperlink r:id="rId7">
        <w:r w:rsidR="00DF0552" w:rsidRPr="00E26EBC">
          <w:rPr>
            <w:rFonts w:ascii="Arial" w:eastAsia="Arial" w:hAnsi="Arial" w:cs="Arial"/>
            <w:color w:val="FF0000"/>
            <w:lang w:val="en-US"/>
          </w:rPr>
          <w:t xml:space="preserve">dietary restrictions </w:t>
        </w:r>
      </w:hyperlink>
      <w:r w:rsidR="0026160C" w:rsidRPr="00E26EBC">
        <w:rPr>
          <w:rFonts w:ascii="Arial" w:eastAsia="Arial" w:hAnsi="Arial" w:cs="Arial"/>
          <w:color w:val="FF0000"/>
          <w:lang w:val="en-US"/>
        </w:rPr>
        <w:t xml:space="preserve">or </w:t>
      </w:r>
      <w:r w:rsidR="00DF0552" w:rsidRPr="00E26EBC">
        <w:rPr>
          <w:rFonts w:ascii="Arial" w:eastAsia="Arial" w:hAnsi="Arial" w:cs="Arial"/>
          <w:color w:val="FF0000"/>
          <w:lang w:val="en-US"/>
        </w:rPr>
        <w:t>intolerances</w:t>
      </w:r>
      <w:r w:rsidR="0026160C" w:rsidRPr="00E26EBC">
        <w:rPr>
          <w:rFonts w:ascii="Arial" w:eastAsia="Arial" w:hAnsi="Arial" w:cs="Arial"/>
          <w:color w:val="FF0000"/>
          <w:lang w:val="en-US"/>
        </w:rPr>
        <w:t xml:space="preserve">   </w:t>
      </w:r>
      <w:r w:rsidR="0026160C">
        <w:rPr>
          <w:rFonts w:ascii="Arial" w:eastAsia="Arial" w:hAnsi="Arial" w:cs="Arial"/>
          <w:color w:val="17365D" w:themeColor="text2" w:themeShade="BF"/>
          <w:lang w:val="en-US"/>
        </w:rPr>
        <w:t xml:space="preserve">  </w:t>
      </w:r>
    </w:p>
    <w:p w:rsidR="00E26EBC" w:rsidRDefault="0026160C" w:rsidP="00E26EBC">
      <w:pPr>
        <w:tabs>
          <w:tab w:val="left" w:pos="1300"/>
        </w:tabs>
        <w:spacing w:line="180" w:lineRule="auto"/>
        <w:rPr>
          <w:rFonts w:ascii="Arial" w:eastAsia="Arial" w:hAnsi="Arial" w:cs="Arial"/>
          <w:color w:val="17365D" w:themeColor="text2" w:themeShade="BF"/>
          <w:lang w:val="en-US"/>
        </w:rPr>
      </w:pPr>
      <w:r>
        <w:rPr>
          <w:rFonts w:ascii="Arial" w:eastAsia="Arial" w:hAnsi="Arial" w:cs="Arial"/>
          <w:color w:val="17365D" w:themeColor="text2" w:themeShade="BF"/>
          <w:lang w:val="en-US"/>
        </w:rPr>
        <w:t xml:space="preserve">             </w:t>
      </w:r>
    </w:p>
    <w:p w:rsidR="00E26EBC" w:rsidRDefault="00E26EBC" w:rsidP="00E26EBC">
      <w:pPr>
        <w:tabs>
          <w:tab w:val="left" w:pos="1300"/>
        </w:tabs>
        <w:spacing w:line="180" w:lineRule="auto"/>
        <w:rPr>
          <w:rFonts w:ascii="Arial" w:eastAsia="Arial" w:hAnsi="Arial" w:cs="Arial"/>
          <w:color w:val="17365D" w:themeColor="text2" w:themeShade="BF"/>
          <w:lang w:val="en-US"/>
        </w:rPr>
      </w:pPr>
      <w:r w:rsidRPr="00E26EBC">
        <w:rPr>
          <w:rFonts w:ascii="Verdana" w:eastAsia="Verdana" w:hAnsi="Verdana" w:cs="Verdana"/>
          <w:b/>
          <w:bCs/>
          <w:color w:val="17365D" w:themeColor="text2" w:themeShade="BF"/>
          <w:sz w:val="36"/>
          <w:szCs w:val="36"/>
          <w:lang w:val="en-US"/>
        </w:rPr>
        <w:t>□</w:t>
      </w:r>
      <w:r w:rsidRPr="00E26EBC">
        <w:rPr>
          <w:rFonts w:ascii="Verdana" w:eastAsia="Verdana" w:hAnsi="Verdana" w:cs="Verdana"/>
          <w:b/>
          <w:bCs/>
          <w:color w:val="17365D" w:themeColor="text2" w:themeShade="BF"/>
          <w:sz w:val="24"/>
          <w:szCs w:val="24"/>
          <w:lang w:val="en-US"/>
        </w:rPr>
        <w:t xml:space="preserve">vegetarian      </w:t>
      </w:r>
      <w:r>
        <w:rPr>
          <w:rFonts w:ascii="Arial" w:eastAsia="Arial" w:hAnsi="Arial" w:cs="Arial"/>
          <w:color w:val="17365D" w:themeColor="text2" w:themeShade="BF"/>
          <w:lang w:val="en-US"/>
        </w:rPr>
        <w:t xml:space="preserve">            </w:t>
      </w:r>
      <w:r w:rsidRPr="00E26EBC">
        <w:rPr>
          <w:rFonts w:ascii="Arial" w:eastAsia="Arial" w:hAnsi="Arial" w:cs="Arial"/>
          <w:color w:val="17365D" w:themeColor="text2" w:themeShade="BF"/>
          <w:sz w:val="36"/>
          <w:szCs w:val="36"/>
          <w:lang w:val="en-US"/>
        </w:rPr>
        <w:t xml:space="preserve"> </w:t>
      </w:r>
      <w:r w:rsidRPr="00E26EBC">
        <w:rPr>
          <w:rFonts w:ascii="Verdana" w:eastAsia="Verdana" w:hAnsi="Verdana" w:cs="Verdana"/>
          <w:b/>
          <w:bCs/>
          <w:color w:val="17365D" w:themeColor="text2" w:themeShade="BF"/>
          <w:sz w:val="36"/>
          <w:szCs w:val="36"/>
          <w:lang w:val="en-US"/>
        </w:rPr>
        <w:t>□</w:t>
      </w:r>
      <w:r>
        <w:rPr>
          <w:rFonts w:ascii="Verdana" w:eastAsia="Verdana" w:hAnsi="Verdana" w:cs="Verdana"/>
          <w:b/>
          <w:bCs/>
          <w:color w:val="17365D" w:themeColor="text2" w:themeShade="BF"/>
          <w:sz w:val="24"/>
          <w:szCs w:val="24"/>
          <w:lang w:val="en-US"/>
        </w:rPr>
        <w:t>vegan</w:t>
      </w:r>
      <w:r w:rsidRPr="00E26EBC">
        <w:rPr>
          <w:rFonts w:ascii="Verdana" w:eastAsia="Verdana" w:hAnsi="Verdana" w:cs="Verdana"/>
          <w:b/>
          <w:bCs/>
          <w:color w:val="17365D" w:themeColor="text2" w:themeShade="BF"/>
          <w:sz w:val="24"/>
          <w:szCs w:val="24"/>
          <w:lang w:val="en-US"/>
        </w:rPr>
        <w:t xml:space="preserve">    </w:t>
      </w:r>
      <w:r>
        <w:rPr>
          <w:rFonts w:ascii="Verdana" w:eastAsia="Verdana" w:hAnsi="Verdana" w:cs="Verdana"/>
          <w:b/>
          <w:bCs/>
          <w:color w:val="17365D" w:themeColor="text2" w:themeShade="BF"/>
          <w:sz w:val="24"/>
          <w:szCs w:val="24"/>
          <w:lang w:val="en-US"/>
        </w:rPr>
        <w:t xml:space="preserve">       </w:t>
      </w:r>
      <w:r w:rsidRPr="00E26EBC">
        <w:rPr>
          <w:rFonts w:ascii="Verdana" w:eastAsia="Verdana" w:hAnsi="Verdana" w:cs="Verdana"/>
          <w:b/>
          <w:bCs/>
          <w:color w:val="17365D" w:themeColor="text2" w:themeShade="BF"/>
          <w:sz w:val="40"/>
          <w:szCs w:val="40"/>
          <w:lang w:val="en-US"/>
        </w:rPr>
        <w:t>□</w:t>
      </w:r>
      <w:r w:rsidRPr="00E26EBC">
        <w:rPr>
          <w:rFonts w:ascii="Verdana" w:eastAsia="Verdana" w:hAnsi="Verdana" w:cs="Verdana"/>
          <w:b/>
          <w:bCs/>
          <w:color w:val="17365D" w:themeColor="text2" w:themeShade="BF"/>
          <w:sz w:val="24"/>
          <w:szCs w:val="24"/>
          <w:lang w:val="en-US"/>
        </w:rPr>
        <w:t xml:space="preserve">gluten </w:t>
      </w:r>
      <w:proofErr w:type="spellStart"/>
      <w:r w:rsidRPr="00E26EBC">
        <w:rPr>
          <w:rFonts w:ascii="Verdana" w:eastAsia="Arial" w:hAnsi="Verdana" w:cs="Arial"/>
          <w:b/>
          <w:color w:val="17365D" w:themeColor="text2" w:themeShade="BF"/>
          <w:sz w:val="24"/>
          <w:szCs w:val="24"/>
          <w:lang w:val="en-US"/>
        </w:rPr>
        <w:t>intolarance</w:t>
      </w:r>
      <w:proofErr w:type="spellEnd"/>
      <w:r w:rsidRPr="00E26EBC">
        <w:rPr>
          <w:rFonts w:ascii="Verdana" w:eastAsia="Arial" w:hAnsi="Verdana" w:cs="Arial"/>
          <w:b/>
          <w:color w:val="17365D" w:themeColor="text2" w:themeShade="BF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color w:val="17365D" w:themeColor="text2" w:themeShade="BF"/>
          <w:lang w:val="en-US"/>
        </w:rPr>
        <w:t xml:space="preserve">     </w:t>
      </w:r>
    </w:p>
    <w:p w:rsidR="00E26EBC" w:rsidRDefault="00E26EBC" w:rsidP="00E26EBC">
      <w:pPr>
        <w:tabs>
          <w:tab w:val="left" w:pos="1300"/>
        </w:tabs>
        <w:spacing w:line="180" w:lineRule="auto"/>
        <w:rPr>
          <w:rFonts w:ascii="Arial" w:eastAsia="Arial" w:hAnsi="Arial" w:cs="Arial"/>
          <w:color w:val="17365D" w:themeColor="text2" w:themeShade="BF"/>
          <w:lang w:val="en-US"/>
        </w:rPr>
      </w:pPr>
    </w:p>
    <w:p w:rsidR="00E26EBC" w:rsidRDefault="00E26EBC" w:rsidP="00E26EBC">
      <w:pPr>
        <w:tabs>
          <w:tab w:val="left" w:pos="1300"/>
        </w:tabs>
        <w:spacing w:line="180" w:lineRule="auto"/>
        <w:rPr>
          <w:rFonts w:ascii="Arial" w:eastAsia="Arial" w:hAnsi="Arial" w:cs="Arial"/>
          <w:color w:val="17365D" w:themeColor="text2" w:themeShade="BF"/>
          <w:lang w:val="en-US"/>
        </w:rPr>
      </w:pPr>
      <w:r>
        <w:rPr>
          <w:rFonts w:ascii="Arial" w:eastAsia="Arial" w:hAnsi="Arial" w:cs="Arial"/>
          <w:color w:val="17365D" w:themeColor="text2" w:themeShade="BF"/>
          <w:lang w:val="en-US"/>
        </w:rPr>
        <w:t xml:space="preserve">        </w:t>
      </w:r>
    </w:p>
    <w:p w:rsidR="006535FE" w:rsidRPr="00E26EBC" w:rsidRDefault="00E26EBC" w:rsidP="00E26EBC">
      <w:pPr>
        <w:tabs>
          <w:tab w:val="left" w:pos="1300"/>
        </w:tabs>
        <w:spacing w:line="180" w:lineRule="auto"/>
        <w:rPr>
          <w:rFonts w:ascii="Verdana" w:eastAsia="Arial" w:hAnsi="Verdana" w:cs="Arial"/>
          <w:b/>
          <w:color w:val="17365D" w:themeColor="text2" w:themeShade="BF"/>
          <w:sz w:val="24"/>
          <w:szCs w:val="24"/>
          <w:lang w:val="en-US"/>
        </w:rPr>
      </w:pPr>
      <w:r w:rsidRPr="00E26EBC">
        <w:rPr>
          <w:rFonts w:ascii="Verdana" w:eastAsia="Verdana" w:hAnsi="Verdana" w:cs="Verdana"/>
          <w:b/>
          <w:bCs/>
          <w:color w:val="17365D" w:themeColor="text2" w:themeShade="BF"/>
          <w:sz w:val="40"/>
          <w:szCs w:val="40"/>
          <w:lang w:val="en-US"/>
        </w:rPr>
        <w:t>□</w:t>
      </w:r>
      <w:r>
        <w:rPr>
          <w:rFonts w:ascii="Verdana" w:eastAsia="Verdana" w:hAnsi="Verdana" w:cs="Verdana"/>
          <w:b/>
          <w:bCs/>
          <w:color w:val="17365D" w:themeColor="text2" w:themeShade="BF"/>
          <w:sz w:val="24"/>
          <w:szCs w:val="24"/>
          <w:lang w:val="en-US"/>
        </w:rPr>
        <w:t>other intolerances____________________________________________</w:t>
      </w:r>
      <w:r w:rsidRPr="00E26EBC">
        <w:rPr>
          <w:rFonts w:ascii="Verdana" w:eastAsia="Verdana" w:hAnsi="Verdana" w:cs="Verdana"/>
          <w:b/>
          <w:bCs/>
          <w:color w:val="17365D" w:themeColor="text2" w:themeShade="BF"/>
          <w:sz w:val="24"/>
          <w:szCs w:val="24"/>
          <w:lang w:val="en-US"/>
        </w:rPr>
        <w:t xml:space="preserve">    </w:t>
      </w:r>
    </w:p>
    <w:p w:rsidR="006535FE" w:rsidRPr="00CB6496" w:rsidRDefault="006535FE">
      <w:pPr>
        <w:spacing w:line="347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sectPr w:rsidR="006535FE" w:rsidRPr="00CB6496" w:rsidSect="00CB6496">
      <w:pgSz w:w="11900" w:h="16838"/>
      <w:pgMar w:top="0" w:right="586" w:bottom="0" w:left="56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128"/>
    <w:multiLevelType w:val="hybridMultilevel"/>
    <w:tmpl w:val="81D8D314"/>
    <w:lvl w:ilvl="0" w:tplc="A8E4B0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23C6"/>
    <w:multiLevelType w:val="hybridMultilevel"/>
    <w:tmpl w:val="BFD02A56"/>
    <w:lvl w:ilvl="0" w:tplc="7C869158">
      <w:start w:val="1"/>
      <w:numFmt w:val="bullet"/>
      <w:lvlText w:val="□"/>
      <w:lvlJc w:val="left"/>
    </w:lvl>
    <w:lvl w:ilvl="1" w:tplc="4280BD56">
      <w:numFmt w:val="decimal"/>
      <w:lvlText w:val=""/>
      <w:lvlJc w:val="left"/>
    </w:lvl>
    <w:lvl w:ilvl="2" w:tplc="291437B8">
      <w:numFmt w:val="decimal"/>
      <w:lvlText w:val=""/>
      <w:lvlJc w:val="left"/>
    </w:lvl>
    <w:lvl w:ilvl="3" w:tplc="D64A4EF0">
      <w:numFmt w:val="decimal"/>
      <w:lvlText w:val=""/>
      <w:lvlJc w:val="left"/>
    </w:lvl>
    <w:lvl w:ilvl="4" w:tplc="9C0049AA">
      <w:numFmt w:val="decimal"/>
      <w:lvlText w:val=""/>
      <w:lvlJc w:val="left"/>
    </w:lvl>
    <w:lvl w:ilvl="5" w:tplc="5824EB6A">
      <w:numFmt w:val="decimal"/>
      <w:lvlText w:val=""/>
      <w:lvlJc w:val="left"/>
    </w:lvl>
    <w:lvl w:ilvl="6" w:tplc="DA0A2B70">
      <w:numFmt w:val="decimal"/>
      <w:lvlText w:val=""/>
      <w:lvlJc w:val="left"/>
    </w:lvl>
    <w:lvl w:ilvl="7" w:tplc="B2E46426">
      <w:numFmt w:val="decimal"/>
      <w:lvlText w:val=""/>
      <w:lvlJc w:val="left"/>
    </w:lvl>
    <w:lvl w:ilvl="8" w:tplc="71068386">
      <w:numFmt w:val="decimal"/>
      <w:lvlText w:val=""/>
      <w:lvlJc w:val="left"/>
    </w:lvl>
  </w:abstractNum>
  <w:abstractNum w:abstractNumId="2">
    <w:nsid w:val="58952699"/>
    <w:multiLevelType w:val="hybridMultilevel"/>
    <w:tmpl w:val="DFEA90B6"/>
    <w:lvl w:ilvl="0" w:tplc="031230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E2C6D"/>
    <w:multiLevelType w:val="hybridMultilevel"/>
    <w:tmpl w:val="975894AA"/>
    <w:lvl w:ilvl="0" w:tplc="C996356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6535FE"/>
    <w:rsid w:val="00013215"/>
    <w:rsid w:val="00083F21"/>
    <w:rsid w:val="0025238F"/>
    <w:rsid w:val="0026160C"/>
    <w:rsid w:val="002C57FE"/>
    <w:rsid w:val="003567A6"/>
    <w:rsid w:val="006535FE"/>
    <w:rsid w:val="007B596A"/>
    <w:rsid w:val="00841725"/>
    <w:rsid w:val="008934D2"/>
    <w:rsid w:val="008A7F67"/>
    <w:rsid w:val="00981420"/>
    <w:rsid w:val="00C73AC9"/>
    <w:rsid w:val="00CB6496"/>
    <w:rsid w:val="00DC092F"/>
    <w:rsid w:val="00DF0552"/>
    <w:rsid w:val="00E2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5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16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1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text.reverso.net/traduzione/inglese-italiano/dietary+restri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udiocongress.it" TargetMode="External"/><Relationship Id="rId5" Type="http://schemas.openxmlformats.org/officeDocument/2006/relationships/hyperlink" Target="mailto:info@studiocongress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antonella</cp:lastModifiedBy>
  <cp:revision>5</cp:revision>
  <dcterms:created xsi:type="dcterms:W3CDTF">2019-07-01T14:34:00Z</dcterms:created>
  <dcterms:modified xsi:type="dcterms:W3CDTF">2019-07-02T12:50:00Z</dcterms:modified>
</cp:coreProperties>
</file>